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66ECE" w14:textId="77777777" w:rsidR="000955F2" w:rsidRDefault="000955F2">
      <w:pPr>
        <w:pStyle w:val="HTML0"/>
        <w:tabs>
          <w:tab w:val="left" w:pos="2520"/>
        </w:tabs>
        <w:spacing w:beforeLines="100" w:before="312" w:line="36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第十</w:t>
      </w:r>
      <w:r w:rsidR="00EA5C14">
        <w:rPr>
          <w:rFonts w:ascii="Times New Roman" w:eastAsia="黑体" w:hAnsi="Times New Roman" w:cs="Times New Roman" w:hint="eastAsia"/>
          <w:sz w:val="32"/>
          <w:szCs w:val="32"/>
        </w:rPr>
        <w:t>五</w:t>
      </w:r>
      <w:r>
        <w:rPr>
          <w:rFonts w:ascii="Times New Roman" w:eastAsia="黑体" w:hAnsi="Times New Roman" w:cs="Times New Roman"/>
          <w:sz w:val="32"/>
          <w:szCs w:val="32"/>
        </w:rPr>
        <w:t>届全国大学生交通</w:t>
      </w:r>
      <w:r w:rsidR="00EA5C14">
        <w:rPr>
          <w:rFonts w:ascii="Times New Roman" w:eastAsia="黑体" w:hAnsi="Times New Roman" w:cs="Times New Roman" w:hint="eastAsia"/>
          <w:sz w:val="32"/>
          <w:szCs w:val="32"/>
        </w:rPr>
        <w:t>运输</w:t>
      </w:r>
      <w:r>
        <w:rPr>
          <w:rFonts w:ascii="Times New Roman" w:eastAsia="黑体" w:hAnsi="Times New Roman" w:cs="Times New Roman"/>
          <w:sz w:val="32"/>
          <w:szCs w:val="32"/>
        </w:rPr>
        <w:t>科技大赛</w:t>
      </w:r>
    </w:p>
    <w:p w14:paraId="7BA5AB4D" w14:textId="77777777" w:rsidR="000955F2" w:rsidRDefault="000955F2">
      <w:pPr>
        <w:pStyle w:val="HTML0"/>
        <w:tabs>
          <w:tab w:val="left" w:pos="2520"/>
        </w:tabs>
        <w:spacing w:afterLines="50" w:after="156" w:line="36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参赛作品说明书格式规范</w:t>
      </w:r>
    </w:p>
    <w:p w14:paraId="1DA99A57" w14:textId="77777777" w:rsidR="000955F2" w:rsidRDefault="000955F2">
      <w:pPr>
        <w:widowControl/>
        <w:snapToGrid w:val="0"/>
        <w:spacing w:beforeLines="50" w:before="156" w:afterLines="50" w:after="156" w:line="360" w:lineRule="exact"/>
        <w:ind w:firstLine="482"/>
        <w:jc w:val="left"/>
        <w:rPr>
          <w:rFonts w:eastAsia="黑体"/>
          <w:b/>
          <w:bCs/>
          <w:kern w:val="0"/>
          <w:sz w:val="28"/>
          <w:szCs w:val="28"/>
        </w:rPr>
      </w:pPr>
      <w:r>
        <w:rPr>
          <w:rFonts w:eastAsia="黑体"/>
          <w:b/>
          <w:bCs/>
          <w:kern w:val="0"/>
          <w:sz w:val="28"/>
          <w:szCs w:val="28"/>
        </w:rPr>
        <w:t>1</w:t>
      </w:r>
      <w:r>
        <w:rPr>
          <w:rFonts w:eastAsia="黑体"/>
          <w:kern w:val="0"/>
          <w:sz w:val="28"/>
          <w:szCs w:val="28"/>
        </w:rPr>
        <w:t>．</w:t>
      </w:r>
      <w:r>
        <w:rPr>
          <w:rFonts w:eastAsia="黑体"/>
          <w:b/>
          <w:bCs/>
          <w:kern w:val="0"/>
          <w:sz w:val="28"/>
          <w:szCs w:val="28"/>
        </w:rPr>
        <w:t>总体要求</w:t>
      </w:r>
    </w:p>
    <w:p w14:paraId="0E92CEB4" w14:textId="77777777" w:rsidR="000955F2" w:rsidRDefault="000955F2">
      <w:pPr>
        <w:widowControl/>
        <w:snapToGrid w:val="0"/>
        <w:spacing w:line="360" w:lineRule="exact"/>
        <w:ind w:leftChars="257" w:left="540"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全文控制在</w:t>
      </w:r>
      <w:r>
        <w:rPr>
          <w:rFonts w:eastAsia="仿宋_GB2312"/>
          <w:kern w:val="0"/>
          <w:sz w:val="24"/>
        </w:rPr>
        <w:t>6</w:t>
      </w:r>
      <w:r>
        <w:rPr>
          <w:rFonts w:eastAsia="仿宋_GB2312"/>
          <w:kern w:val="0"/>
          <w:sz w:val="24"/>
        </w:rPr>
        <w:t>页</w:t>
      </w:r>
      <w:r>
        <w:rPr>
          <w:rFonts w:eastAsia="仿宋_GB2312"/>
          <w:kern w:val="0"/>
          <w:sz w:val="24"/>
        </w:rPr>
        <w:t>A4</w:t>
      </w:r>
      <w:r>
        <w:rPr>
          <w:rFonts w:eastAsia="仿宋_GB2312"/>
          <w:kern w:val="0"/>
          <w:sz w:val="24"/>
        </w:rPr>
        <w:t>纸以内，</w:t>
      </w:r>
      <w:proofErr w:type="gramStart"/>
      <w:r>
        <w:rPr>
          <w:rFonts w:eastAsia="仿宋_GB2312"/>
          <w:kern w:val="0"/>
          <w:sz w:val="24"/>
        </w:rPr>
        <w:t>不</w:t>
      </w:r>
      <w:proofErr w:type="gramEnd"/>
      <w:r>
        <w:rPr>
          <w:rFonts w:eastAsia="仿宋_GB2312"/>
          <w:kern w:val="0"/>
          <w:sz w:val="24"/>
        </w:rPr>
        <w:t>加封面。采用</w:t>
      </w:r>
      <w:r>
        <w:rPr>
          <w:rFonts w:eastAsia="仿宋_GB2312"/>
          <w:kern w:val="0"/>
          <w:sz w:val="24"/>
        </w:rPr>
        <w:t>Word 200</w:t>
      </w:r>
      <w:r w:rsidR="00EA5C14">
        <w:rPr>
          <w:rFonts w:eastAsia="仿宋_GB2312"/>
          <w:kern w:val="0"/>
          <w:sz w:val="24"/>
        </w:rPr>
        <w:t>7</w:t>
      </w:r>
      <w:r>
        <w:rPr>
          <w:rFonts w:eastAsia="仿宋_GB2312"/>
          <w:kern w:val="0"/>
          <w:sz w:val="24"/>
        </w:rPr>
        <w:t>及以上版本编排，所用照片的像素控制在</w:t>
      </w:r>
      <w:r>
        <w:rPr>
          <w:rFonts w:eastAsia="仿宋_GB2312"/>
          <w:kern w:val="0"/>
          <w:sz w:val="24"/>
        </w:rPr>
        <w:t>600*400</w:t>
      </w:r>
      <w:r>
        <w:rPr>
          <w:rFonts w:eastAsia="仿宋_GB2312"/>
          <w:kern w:val="0"/>
          <w:sz w:val="24"/>
        </w:rPr>
        <w:t>以内，照片、</w:t>
      </w:r>
      <w:r>
        <w:rPr>
          <w:rFonts w:eastAsia="仿宋_GB2312"/>
          <w:kern w:val="0"/>
          <w:sz w:val="24"/>
        </w:rPr>
        <w:t>CAD</w:t>
      </w:r>
      <w:r>
        <w:rPr>
          <w:rFonts w:eastAsia="仿宋_GB2312"/>
          <w:kern w:val="0"/>
          <w:sz w:val="24"/>
        </w:rPr>
        <w:t>图或建模图插在文档中（电子版不超过</w:t>
      </w:r>
      <w:r>
        <w:rPr>
          <w:rFonts w:eastAsia="仿宋_GB2312"/>
          <w:kern w:val="0"/>
          <w:sz w:val="24"/>
        </w:rPr>
        <w:t>10M</w:t>
      </w:r>
      <w:r>
        <w:rPr>
          <w:rFonts w:eastAsia="仿宋_GB2312"/>
          <w:kern w:val="0"/>
          <w:sz w:val="24"/>
        </w:rPr>
        <w:t>）。说明文档按以下顺序编排：</w:t>
      </w:r>
    </w:p>
    <w:p w14:paraId="311093BA" w14:textId="77777777" w:rsidR="00927FDA" w:rsidRDefault="000955F2">
      <w:pPr>
        <w:widowControl/>
        <w:snapToGrid w:val="0"/>
        <w:spacing w:line="360" w:lineRule="exact"/>
        <w:ind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>1</w:t>
      </w:r>
      <w:r>
        <w:rPr>
          <w:rFonts w:eastAsia="仿宋_GB2312" w:hint="eastAsia"/>
          <w:kern w:val="0"/>
          <w:sz w:val="24"/>
        </w:rPr>
        <w:t>）</w:t>
      </w:r>
      <w:r w:rsidR="00927FDA">
        <w:rPr>
          <w:rFonts w:eastAsia="仿宋_GB2312" w:hint="eastAsia"/>
          <w:kern w:val="0"/>
          <w:sz w:val="24"/>
        </w:rPr>
        <w:t>竞赛小组</w:t>
      </w:r>
    </w:p>
    <w:p w14:paraId="64001338" w14:textId="77777777" w:rsidR="000955F2" w:rsidRDefault="00927FDA">
      <w:pPr>
        <w:widowControl/>
        <w:snapToGrid w:val="0"/>
        <w:spacing w:line="360" w:lineRule="exact"/>
        <w:ind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>2</w:t>
      </w:r>
      <w:r>
        <w:rPr>
          <w:rFonts w:eastAsia="仿宋_GB2312" w:hint="eastAsia"/>
          <w:kern w:val="0"/>
          <w:sz w:val="24"/>
        </w:rPr>
        <w:t>）</w:t>
      </w:r>
      <w:r w:rsidR="000955F2">
        <w:rPr>
          <w:rFonts w:eastAsia="仿宋_GB2312"/>
          <w:kern w:val="0"/>
          <w:sz w:val="24"/>
        </w:rPr>
        <w:t>作品名；</w:t>
      </w:r>
    </w:p>
    <w:p w14:paraId="71EE4493" w14:textId="77777777" w:rsidR="000955F2" w:rsidRDefault="00927FDA">
      <w:pPr>
        <w:widowControl/>
        <w:snapToGrid w:val="0"/>
        <w:spacing w:line="360" w:lineRule="exact"/>
        <w:ind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>3</w:t>
      </w:r>
      <w:r w:rsidR="000955F2">
        <w:rPr>
          <w:rFonts w:eastAsia="仿宋_GB2312"/>
          <w:kern w:val="0"/>
          <w:sz w:val="24"/>
        </w:rPr>
        <w:t>）作者；</w:t>
      </w:r>
    </w:p>
    <w:p w14:paraId="5CC9B78F" w14:textId="77777777" w:rsidR="000955F2" w:rsidRDefault="00927FDA">
      <w:pPr>
        <w:widowControl/>
        <w:snapToGrid w:val="0"/>
        <w:spacing w:line="360" w:lineRule="exact"/>
        <w:ind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>4</w:t>
      </w:r>
      <w:r w:rsidR="000955F2">
        <w:rPr>
          <w:rFonts w:eastAsia="仿宋_GB2312"/>
          <w:kern w:val="0"/>
          <w:sz w:val="24"/>
        </w:rPr>
        <w:t>）指导教师；</w:t>
      </w:r>
    </w:p>
    <w:p w14:paraId="4193C20A" w14:textId="77777777" w:rsidR="000955F2" w:rsidRDefault="00927FDA">
      <w:pPr>
        <w:widowControl/>
        <w:snapToGrid w:val="0"/>
        <w:spacing w:line="360" w:lineRule="exact"/>
        <w:ind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>5</w:t>
      </w:r>
      <w:r w:rsidR="000955F2">
        <w:rPr>
          <w:rFonts w:eastAsia="仿宋_GB2312"/>
          <w:kern w:val="0"/>
          <w:sz w:val="24"/>
        </w:rPr>
        <w:t>）学校名＋院系名＋学校所在城市＋邮编；</w:t>
      </w:r>
    </w:p>
    <w:p w14:paraId="5C87D259" w14:textId="77777777" w:rsidR="000955F2" w:rsidRDefault="00927FDA">
      <w:pPr>
        <w:widowControl/>
        <w:snapToGrid w:val="0"/>
        <w:spacing w:line="360" w:lineRule="exact"/>
        <w:ind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>6</w:t>
      </w:r>
      <w:r w:rsidR="000955F2">
        <w:rPr>
          <w:rFonts w:eastAsia="仿宋_GB2312"/>
          <w:kern w:val="0"/>
          <w:sz w:val="24"/>
        </w:rPr>
        <w:t>）摘要；</w:t>
      </w:r>
    </w:p>
    <w:p w14:paraId="619D7C91" w14:textId="77777777" w:rsidR="000955F2" w:rsidRDefault="00927FDA">
      <w:pPr>
        <w:widowControl/>
        <w:snapToGrid w:val="0"/>
        <w:spacing w:line="360" w:lineRule="exact"/>
        <w:ind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>7</w:t>
      </w:r>
      <w:r w:rsidR="000955F2">
        <w:rPr>
          <w:rFonts w:eastAsia="仿宋_GB2312"/>
          <w:kern w:val="0"/>
          <w:sz w:val="24"/>
        </w:rPr>
        <w:t>）关键词；</w:t>
      </w:r>
    </w:p>
    <w:p w14:paraId="71C0B784" w14:textId="77777777" w:rsidR="000955F2" w:rsidRDefault="00927FDA">
      <w:pPr>
        <w:widowControl/>
        <w:snapToGrid w:val="0"/>
        <w:spacing w:line="360" w:lineRule="exact"/>
        <w:ind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>8</w:t>
      </w:r>
      <w:r w:rsidR="000955F2">
        <w:rPr>
          <w:rFonts w:eastAsia="仿宋_GB2312"/>
          <w:kern w:val="0"/>
          <w:sz w:val="24"/>
        </w:rPr>
        <w:t>）正文；</w:t>
      </w:r>
    </w:p>
    <w:p w14:paraId="094D31ED" w14:textId="77777777" w:rsidR="000955F2" w:rsidRDefault="00927FDA">
      <w:pPr>
        <w:widowControl/>
        <w:snapToGrid w:val="0"/>
        <w:spacing w:line="360" w:lineRule="exact"/>
        <w:ind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>9</w:t>
      </w:r>
      <w:r w:rsidR="000955F2">
        <w:rPr>
          <w:rFonts w:eastAsia="仿宋_GB2312"/>
          <w:kern w:val="0"/>
          <w:sz w:val="24"/>
        </w:rPr>
        <w:t>）参考文献</w:t>
      </w:r>
    </w:p>
    <w:p w14:paraId="71810505" w14:textId="77777777" w:rsidR="000955F2" w:rsidRDefault="000955F2">
      <w:pPr>
        <w:widowControl/>
        <w:snapToGrid w:val="0"/>
        <w:spacing w:line="360" w:lineRule="exact"/>
        <w:ind w:leftChars="257" w:left="540"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正文可自行组织，但应包括下列内容：研究背景（含国内外研究现状）、设计原理（原理、关键技术的描述）、创新特色、应用前景。模型全景照片及总体结构</w:t>
      </w:r>
      <w:r>
        <w:rPr>
          <w:rFonts w:eastAsia="仿宋_GB2312"/>
          <w:kern w:val="0"/>
          <w:sz w:val="24"/>
        </w:rPr>
        <w:t>CAD</w:t>
      </w:r>
      <w:r>
        <w:rPr>
          <w:rFonts w:eastAsia="仿宋_GB2312"/>
          <w:kern w:val="0"/>
          <w:sz w:val="24"/>
        </w:rPr>
        <w:t>图可放在参考文献后，局部图可插入正文中。</w:t>
      </w:r>
    </w:p>
    <w:p w14:paraId="7DAA8C4B" w14:textId="77777777" w:rsidR="000955F2" w:rsidRDefault="000955F2">
      <w:pPr>
        <w:widowControl/>
        <w:snapToGrid w:val="0"/>
        <w:spacing w:beforeLines="50" w:before="156" w:afterLines="50" w:after="156" w:line="360" w:lineRule="exact"/>
        <w:ind w:firstLine="482"/>
        <w:jc w:val="left"/>
        <w:rPr>
          <w:rFonts w:eastAsia="黑体"/>
          <w:b/>
          <w:bCs/>
          <w:kern w:val="0"/>
          <w:sz w:val="28"/>
          <w:szCs w:val="28"/>
        </w:rPr>
      </w:pPr>
      <w:r>
        <w:rPr>
          <w:rFonts w:eastAsia="黑体"/>
          <w:b/>
          <w:bCs/>
          <w:kern w:val="0"/>
          <w:sz w:val="28"/>
          <w:szCs w:val="28"/>
        </w:rPr>
        <w:t>2</w:t>
      </w:r>
      <w:r>
        <w:rPr>
          <w:rFonts w:eastAsia="黑体"/>
          <w:b/>
          <w:bCs/>
          <w:kern w:val="0"/>
          <w:sz w:val="28"/>
          <w:szCs w:val="28"/>
        </w:rPr>
        <w:t>．页面要求</w:t>
      </w:r>
    </w:p>
    <w:p w14:paraId="12D526A4" w14:textId="77777777" w:rsidR="000955F2" w:rsidRDefault="000955F2">
      <w:pPr>
        <w:widowControl/>
        <w:snapToGrid w:val="0"/>
        <w:spacing w:line="360" w:lineRule="exact"/>
        <w:ind w:leftChars="257" w:left="540"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A4</w:t>
      </w:r>
      <w:r>
        <w:rPr>
          <w:rFonts w:eastAsia="仿宋_GB2312"/>
          <w:kern w:val="0"/>
          <w:sz w:val="24"/>
        </w:rPr>
        <w:t>页面。页边距：上、下</w:t>
      </w:r>
      <w:r>
        <w:rPr>
          <w:rFonts w:eastAsia="仿宋_GB2312"/>
          <w:kern w:val="0"/>
          <w:sz w:val="24"/>
        </w:rPr>
        <w:t>2cm</w:t>
      </w:r>
      <w:r>
        <w:rPr>
          <w:rFonts w:eastAsia="仿宋_GB2312"/>
          <w:kern w:val="0"/>
          <w:sz w:val="24"/>
        </w:rPr>
        <w:t>，左、右各</w:t>
      </w:r>
      <w:r>
        <w:rPr>
          <w:rFonts w:eastAsia="仿宋_GB2312"/>
          <w:kern w:val="0"/>
          <w:sz w:val="24"/>
        </w:rPr>
        <w:t>2.5cm</w:t>
      </w:r>
      <w:r>
        <w:rPr>
          <w:rFonts w:eastAsia="仿宋_GB2312"/>
          <w:kern w:val="0"/>
          <w:sz w:val="24"/>
        </w:rPr>
        <w:t>。正文采用小四号宋体，首行缩进，标准字间距，</w:t>
      </w:r>
      <w:r>
        <w:rPr>
          <w:rFonts w:eastAsia="仿宋_GB2312"/>
          <w:kern w:val="0"/>
          <w:sz w:val="24"/>
        </w:rPr>
        <w:t>1.3</w:t>
      </w:r>
      <w:r>
        <w:rPr>
          <w:rFonts w:eastAsia="仿宋_GB2312"/>
          <w:kern w:val="0"/>
          <w:sz w:val="24"/>
        </w:rPr>
        <w:t>倍行间距。不要设置页眉，阿拉伯数字页码位于页面底部居中。</w:t>
      </w:r>
    </w:p>
    <w:p w14:paraId="16380BC4" w14:textId="77777777" w:rsidR="000955F2" w:rsidRDefault="000955F2">
      <w:pPr>
        <w:widowControl/>
        <w:snapToGrid w:val="0"/>
        <w:spacing w:beforeLines="50" w:before="156" w:afterLines="50" w:after="156" w:line="360" w:lineRule="exact"/>
        <w:ind w:firstLine="482"/>
        <w:jc w:val="left"/>
        <w:rPr>
          <w:rFonts w:eastAsia="黑体"/>
          <w:b/>
          <w:bCs/>
          <w:kern w:val="0"/>
          <w:sz w:val="28"/>
          <w:szCs w:val="28"/>
        </w:rPr>
      </w:pPr>
      <w:r>
        <w:rPr>
          <w:rFonts w:eastAsia="黑体"/>
          <w:b/>
          <w:bCs/>
          <w:kern w:val="0"/>
          <w:sz w:val="28"/>
          <w:szCs w:val="28"/>
        </w:rPr>
        <w:t>3</w:t>
      </w:r>
      <w:r>
        <w:rPr>
          <w:rFonts w:eastAsia="黑体"/>
          <w:b/>
          <w:bCs/>
          <w:kern w:val="0"/>
          <w:sz w:val="28"/>
          <w:szCs w:val="28"/>
        </w:rPr>
        <w:t>．图表要求</w:t>
      </w:r>
    </w:p>
    <w:p w14:paraId="7F281BCA" w14:textId="77777777" w:rsidR="000955F2" w:rsidRDefault="000955F2">
      <w:pPr>
        <w:widowControl/>
        <w:snapToGrid w:val="0"/>
        <w:spacing w:line="360" w:lineRule="exact"/>
        <w:ind w:leftChars="257" w:left="540"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插图按序编号，并加图名（位于图下方）五号宋体，采用嵌入型版式。图中文字用小五号宋体，符号用小五号</w:t>
      </w:r>
      <w:r>
        <w:rPr>
          <w:rFonts w:eastAsia="仿宋_GB2312"/>
          <w:kern w:val="0"/>
          <w:sz w:val="24"/>
        </w:rPr>
        <w:t>Times New Roman</w:t>
      </w:r>
      <w:r>
        <w:rPr>
          <w:rFonts w:eastAsia="仿宋_GB2312"/>
          <w:kern w:val="0"/>
          <w:sz w:val="24"/>
        </w:rPr>
        <w:t>（矢量、矩阵用黑斜体）；坐标图的横纵坐标应标注对应量的名称和符号</w:t>
      </w:r>
      <w:r>
        <w:rPr>
          <w:rFonts w:eastAsia="仿宋_GB2312"/>
          <w:kern w:val="0"/>
          <w:sz w:val="24"/>
        </w:rPr>
        <w:t>/</w:t>
      </w:r>
      <w:r>
        <w:rPr>
          <w:rFonts w:eastAsia="仿宋_GB2312"/>
          <w:kern w:val="0"/>
          <w:sz w:val="24"/>
        </w:rPr>
        <w:t>单位。</w:t>
      </w:r>
    </w:p>
    <w:p w14:paraId="40BF206D" w14:textId="77777777" w:rsidR="000955F2" w:rsidRDefault="000955F2">
      <w:pPr>
        <w:widowControl/>
        <w:snapToGrid w:val="0"/>
        <w:spacing w:line="360" w:lineRule="exact"/>
        <w:ind w:leftChars="257" w:left="540"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表格按序编号，并</w:t>
      </w:r>
      <w:proofErr w:type="gramStart"/>
      <w:r>
        <w:rPr>
          <w:rFonts w:eastAsia="仿宋_GB2312"/>
          <w:kern w:val="0"/>
          <w:sz w:val="24"/>
        </w:rPr>
        <w:t>加表题</w:t>
      </w:r>
      <w:proofErr w:type="gramEnd"/>
      <w:r>
        <w:rPr>
          <w:rFonts w:eastAsia="仿宋_GB2312"/>
          <w:kern w:val="0"/>
          <w:sz w:val="24"/>
        </w:rPr>
        <w:t>（位于表上方）五号宋体。采用三线表，必要时可加辅助线。</w:t>
      </w:r>
    </w:p>
    <w:p w14:paraId="7F4BBBCD" w14:textId="77777777" w:rsidR="000955F2" w:rsidRDefault="000955F2">
      <w:pPr>
        <w:widowControl/>
        <w:snapToGrid w:val="0"/>
        <w:spacing w:beforeLines="50" w:before="156" w:afterLines="50" w:after="156" w:line="360" w:lineRule="exact"/>
        <w:ind w:firstLine="482"/>
        <w:jc w:val="left"/>
        <w:rPr>
          <w:rFonts w:eastAsia="黑体"/>
          <w:b/>
          <w:bCs/>
          <w:kern w:val="0"/>
          <w:sz w:val="28"/>
          <w:szCs w:val="28"/>
        </w:rPr>
      </w:pPr>
      <w:r>
        <w:rPr>
          <w:rFonts w:eastAsia="黑体"/>
          <w:b/>
          <w:bCs/>
          <w:kern w:val="0"/>
          <w:sz w:val="28"/>
          <w:szCs w:val="28"/>
        </w:rPr>
        <w:t>4</w:t>
      </w:r>
      <w:r>
        <w:rPr>
          <w:rFonts w:eastAsia="黑体"/>
          <w:b/>
          <w:bCs/>
          <w:kern w:val="0"/>
          <w:sz w:val="28"/>
          <w:szCs w:val="28"/>
        </w:rPr>
        <w:t>．字号、字体范例</w:t>
      </w:r>
    </w:p>
    <w:p w14:paraId="1770AF3F" w14:textId="77777777" w:rsidR="00927FDA" w:rsidRDefault="00927FDA" w:rsidP="00927FDA">
      <w:pPr>
        <w:spacing w:before="156" w:after="156" w:line="312" w:lineRule="auto"/>
        <w:ind w:firstLineChars="300" w:firstLine="723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竞赛小组：</w:t>
      </w:r>
      <w:r>
        <w:rPr>
          <w:rFonts w:ascii="宋体" w:hAnsi="宋体" w:hint="eastAsia"/>
          <w:sz w:val="24"/>
          <w:szCs w:val="24"/>
        </w:rPr>
        <w:t>交通运输规划与管理</w:t>
      </w:r>
    </w:p>
    <w:p w14:paraId="58FFBC75" w14:textId="77777777" w:rsidR="000955F2" w:rsidRDefault="000955F2">
      <w:pPr>
        <w:widowControl/>
        <w:snapToGrid w:val="0"/>
        <w:ind w:firstLine="720"/>
        <w:jc w:val="center"/>
        <w:rPr>
          <w:rFonts w:eastAsia="黑体"/>
          <w:b/>
          <w:kern w:val="0"/>
          <w:sz w:val="32"/>
          <w:szCs w:val="32"/>
        </w:rPr>
      </w:pPr>
      <w:r>
        <w:rPr>
          <w:rFonts w:eastAsia="黑体"/>
          <w:b/>
          <w:kern w:val="0"/>
          <w:sz w:val="32"/>
          <w:szCs w:val="32"/>
        </w:rPr>
        <w:t>××</w:t>
      </w:r>
      <w:r>
        <w:rPr>
          <w:rFonts w:eastAsia="黑体" w:hint="eastAsia"/>
          <w:b/>
          <w:kern w:val="0"/>
          <w:sz w:val="32"/>
          <w:szCs w:val="32"/>
        </w:rPr>
        <w:t>行车安全诱导标设置</w:t>
      </w:r>
      <w:r>
        <w:rPr>
          <w:rFonts w:eastAsia="黑体"/>
          <w:b/>
          <w:kern w:val="0"/>
          <w:sz w:val="32"/>
          <w:szCs w:val="32"/>
        </w:rPr>
        <w:t>研究</w:t>
      </w:r>
    </w:p>
    <w:p w14:paraId="65EDB3A9" w14:textId="77777777" w:rsidR="000955F2" w:rsidRDefault="000955F2">
      <w:pPr>
        <w:widowControl/>
        <w:snapToGrid w:val="0"/>
        <w:ind w:firstLine="540"/>
        <w:jc w:val="center"/>
        <w:rPr>
          <w:kern w:val="0"/>
          <w:sz w:val="24"/>
        </w:rPr>
      </w:pPr>
      <w:r>
        <w:rPr>
          <w:rFonts w:hAnsi="宋体"/>
          <w:kern w:val="0"/>
          <w:sz w:val="24"/>
        </w:rPr>
        <w:t>作者：</w:t>
      </w:r>
      <w:r>
        <w:rPr>
          <w:kern w:val="0"/>
          <w:sz w:val="24"/>
        </w:rPr>
        <w:t>×××</w:t>
      </w:r>
      <w:r>
        <w:rPr>
          <w:kern w:val="0"/>
          <w:sz w:val="24"/>
          <w:vertAlign w:val="superscript"/>
        </w:rPr>
        <w:t>1</w:t>
      </w:r>
      <w:r>
        <w:rPr>
          <w:rFonts w:hAnsi="宋体"/>
          <w:kern w:val="0"/>
          <w:sz w:val="24"/>
        </w:rPr>
        <w:t>，</w:t>
      </w:r>
      <w:r>
        <w:rPr>
          <w:kern w:val="0"/>
          <w:sz w:val="24"/>
        </w:rPr>
        <w:t>×××</w:t>
      </w:r>
      <w:r>
        <w:rPr>
          <w:kern w:val="0"/>
          <w:sz w:val="24"/>
          <w:vertAlign w:val="superscript"/>
        </w:rPr>
        <w:t>2</w:t>
      </w:r>
      <w:r>
        <w:rPr>
          <w:rFonts w:hAnsi="宋体"/>
          <w:kern w:val="0"/>
          <w:sz w:val="24"/>
        </w:rPr>
        <w:t>，</w:t>
      </w:r>
      <w:r>
        <w:rPr>
          <w:kern w:val="0"/>
          <w:sz w:val="24"/>
        </w:rPr>
        <w:t>×××</w:t>
      </w:r>
      <w:r>
        <w:rPr>
          <w:rFonts w:hAnsi="宋体"/>
          <w:kern w:val="0"/>
          <w:sz w:val="24"/>
        </w:rPr>
        <w:t>，</w:t>
      </w:r>
      <w:r>
        <w:rPr>
          <w:kern w:val="0"/>
          <w:sz w:val="24"/>
        </w:rPr>
        <w:t>×××</w:t>
      </w:r>
      <w:r>
        <w:rPr>
          <w:rFonts w:hAnsi="宋体"/>
          <w:kern w:val="0"/>
          <w:sz w:val="24"/>
        </w:rPr>
        <w:t>，</w:t>
      </w:r>
      <w:r>
        <w:rPr>
          <w:kern w:val="0"/>
          <w:sz w:val="24"/>
        </w:rPr>
        <w:t>×××</w:t>
      </w:r>
    </w:p>
    <w:p w14:paraId="6B124E75" w14:textId="77777777" w:rsidR="000955F2" w:rsidRDefault="000955F2">
      <w:pPr>
        <w:widowControl/>
        <w:snapToGrid w:val="0"/>
        <w:ind w:firstLine="540"/>
        <w:jc w:val="center"/>
        <w:rPr>
          <w:kern w:val="0"/>
          <w:sz w:val="24"/>
        </w:rPr>
      </w:pPr>
      <w:r>
        <w:rPr>
          <w:rFonts w:hAnsi="宋体"/>
          <w:kern w:val="0"/>
          <w:sz w:val="24"/>
        </w:rPr>
        <w:t>指导教师：</w:t>
      </w:r>
      <w:r>
        <w:rPr>
          <w:kern w:val="0"/>
          <w:sz w:val="24"/>
        </w:rPr>
        <w:t>×××</w:t>
      </w:r>
      <w:r>
        <w:rPr>
          <w:rFonts w:hAnsi="宋体"/>
          <w:kern w:val="0"/>
          <w:sz w:val="24"/>
        </w:rPr>
        <w:t>，</w:t>
      </w:r>
      <w:r>
        <w:rPr>
          <w:kern w:val="0"/>
          <w:sz w:val="24"/>
        </w:rPr>
        <w:t>×××</w:t>
      </w:r>
    </w:p>
    <w:p w14:paraId="3858C635" w14:textId="77777777" w:rsidR="000955F2" w:rsidRDefault="000955F2">
      <w:pPr>
        <w:widowControl/>
        <w:snapToGrid w:val="0"/>
        <w:jc w:val="center"/>
        <w:rPr>
          <w:kern w:val="0"/>
          <w:sz w:val="24"/>
        </w:rPr>
      </w:pPr>
      <w:r>
        <w:rPr>
          <w:rFonts w:hAnsi="Calibri"/>
          <w:kern w:val="0"/>
          <w:sz w:val="24"/>
        </w:rPr>
        <w:t>（</w:t>
      </w:r>
      <w:r>
        <w:rPr>
          <w:kern w:val="0"/>
          <w:sz w:val="24"/>
        </w:rPr>
        <w:t>XX</w:t>
      </w:r>
      <w:r>
        <w:rPr>
          <w:rFonts w:hAnsi="Calibri"/>
          <w:kern w:val="0"/>
          <w:sz w:val="24"/>
        </w:rPr>
        <w:t>大学</w:t>
      </w:r>
      <w:r>
        <w:rPr>
          <w:kern w:val="0"/>
          <w:sz w:val="24"/>
          <w:vertAlign w:val="superscript"/>
        </w:rPr>
        <w:t>1</w:t>
      </w:r>
      <w:r>
        <w:rPr>
          <w:kern w:val="0"/>
          <w:sz w:val="24"/>
        </w:rPr>
        <w:t>XX</w:t>
      </w:r>
      <w:r>
        <w:rPr>
          <w:rFonts w:hAnsi="Calibri"/>
          <w:kern w:val="0"/>
          <w:sz w:val="24"/>
        </w:rPr>
        <w:t>学院，</w:t>
      </w:r>
      <w:r>
        <w:rPr>
          <w:kern w:val="0"/>
          <w:sz w:val="24"/>
          <w:vertAlign w:val="superscript"/>
        </w:rPr>
        <w:t>2</w:t>
      </w:r>
      <w:r>
        <w:rPr>
          <w:kern w:val="0"/>
          <w:sz w:val="24"/>
        </w:rPr>
        <w:t xml:space="preserve"> XX</w:t>
      </w:r>
      <w:r>
        <w:rPr>
          <w:rFonts w:hAnsi="Calibri"/>
          <w:kern w:val="0"/>
          <w:sz w:val="24"/>
        </w:rPr>
        <w:t>学院</w:t>
      </w:r>
      <w:r>
        <w:rPr>
          <w:rFonts w:hAnsi="Calibri" w:hint="eastAsia"/>
          <w:kern w:val="0"/>
          <w:sz w:val="24"/>
        </w:rPr>
        <w:t xml:space="preserve"> </w:t>
      </w:r>
      <w:r>
        <w:rPr>
          <w:rFonts w:hAnsi="宋体" w:hint="eastAsia"/>
          <w:kern w:val="0"/>
          <w:sz w:val="24"/>
        </w:rPr>
        <w:t>广州</w:t>
      </w:r>
      <w:r>
        <w:rPr>
          <w:rFonts w:hint="eastAsia"/>
          <w:kern w:val="0"/>
          <w:sz w:val="24"/>
        </w:rPr>
        <w:t>510640</w:t>
      </w:r>
      <w:r>
        <w:rPr>
          <w:rFonts w:hAnsi="Calibri"/>
          <w:kern w:val="0"/>
          <w:sz w:val="24"/>
        </w:rPr>
        <w:t>）</w:t>
      </w:r>
    </w:p>
    <w:p w14:paraId="40B8A1B7" w14:textId="77777777" w:rsidR="000955F2" w:rsidRDefault="000955F2">
      <w:pPr>
        <w:widowControl/>
        <w:snapToGrid w:val="0"/>
        <w:jc w:val="center"/>
        <w:rPr>
          <w:kern w:val="0"/>
          <w:sz w:val="24"/>
        </w:rPr>
      </w:pPr>
      <w:r>
        <w:rPr>
          <w:rFonts w:hAnsi="宋体"/>
          <w:kern w:val="0"/>
          <w:sz w:val="24"/>
        </w:rPr>
        <w:lastRenderedPageBreak/>
        <w:t>（空一行）</w:t>
      </w:r>
    </w:p>
    <w:p w14:paraId="0620C7BE" w14:textId="77777777" w:rsidR="000955F2" w:rsidRDefault="000955F2">
      <w:pPr>
        <w:widowControl/>
        <w:snapToGrid w:val="0"/>
        <w:ind w:firstLine="480"/>
        <w:jc w:val="left"/>
        <w:rPr>
          <w:kern w:val="0"/>
          <w:sz w:val="24"/>
        </w:rPr>
      </w:pPr>
      <w:r>
        <w:rPr>
          <w:rFonts w:eastAsia="黑体"/>
          <w:kern w:val="0"/>
          <w:sz w:val="24"/>
        </w:rPr>
        <w:t>摘要：</w:t>
      </w:r>
      <w:r>
        <w:rPr>
          <w:rFonts w:hAnsi="宋体" w:hint="eastAsia"/>
          <w:kern w:val="0"/>
          <w:sz w:val="24"/>
        </w:rPr>
        <w:t>道路行车安全</w:t>
      </w:r>
      <w:r>
        <w:rPr>
          <w:kern w:val="0"/>
          <w:sz w:val="24"/>
        </w:rPr>
        <w:t>……</w:t>
      </w:r>
      <w:r>
        <w:rPr>
          <w:rFonts w:hAnsi="宋体"/>
          <w:kern w:val="0"/>
          <w:sz w:val="24"/>
        </w:rPr>
        <w:t>（</w:t>
      </w:r>
      <w:r>
        <w:rPr>
          <w:kern w:val="0"/>
          <w:sz w:val="24"/>
        </w:rPr>
        <w:t>400—600</w:t>
      </w:r>
      <w:r>
        <w:rPr>
          <w:rFonts w:hAnsi="宋体"/>
          <w:kern w:val="0"/>
          <w:sz w:val="24"/>
        </w:rPr>
        <w:t>字以内）。</w:t>
      </w:r>
    </w:p>
    <w:p w14:paraId="329B8AD5" w14:textId="77777777" w:rsidR="000955F2" w:rsidRDefault="000955F2">
      <w:pPr>
        <w:widowControl/>
        <w:snapToGrid w:val="0"/>
        <w:jc w:val="center"/>
        <w:rPr>
          <w:kern w:val="0"/>
          <w:sz w:val="24"/>
        </w:rPr>
      </w:pPr>
      <w:r>
        <w:rPr>
          <w:rFonts w:hAnsi="宋体"/>
          <w:kern w:val="0"/>
          <w:sz w:val="24"/>
        </w:rPr>
        <w:t>（空一行）</w:t>
      </w:r>
    </w:p>
    <w:p w14:paraId="1429D9CF" w14:textId="77777777" w:rsidR="000955F2" w:rsidRDefault="000955F2">
      <w:pPr>
        <w:widowControl/>
        <w:snapToGrid w:val="0"/>
        <w:ind w:firstLineChars="200" w:firstLine="480"/>
        <w:jc w:val="left"/>
        <w:rPr>
          <w:kern w:val="0"/>
          <w:sz w:val="24"/>
        </w:rPr>
      </w:pPr>
      <w:r>
        <w:rPr>
          <w:rFonts w:eastAsia="黑体"/>
          <w:kern w:val="0"/>
          <w:sz w:val="24"/>
        </w:rPr>
        <w:t>关键字：</w:t>
      </w:r>
      <w:r>
        <w:rPr>
          <w:rFonts w:hAnsi="宋体" w:hint="eastAsia"/>
          <w:kern w:val="0"/>
          <w:sz w:val="24"/>
        </w:rPr>
        <w:t>交通安全</w:t>
      </w:r>
      <w:r>
        <w:rPr>
          <w:rFonts w:hAnsi="宋体"/>
          <w:kern w:val="0"/>
          <w:sz w:val="24"/>
        </w:rPr>
        <w:t>；</w:t>
      </w:r>
      <w:r>
        <w:rPr>
          <w:rFonts w:hint="eastAsia"/>
          <w:kern w:val="0"/>
          <w:sz w:val="24"/>
        </w:rPr>
        <w:t>诱导标</w:t>
      </w:r>
      <w:r>
        <w:rPr>
          <w:rFonts w:hAnsi="宋体"/>
          <w:kern w:val="0"/>
          <w:sz w:val="24"/>
        </w:rPr>
        <w:t>；</w:t>
      </w:r>
      <w:r>
        <w:rPr>
          <w:kern w:val="0"/>
          <w:sz w:val="24"/>
        </w:rPr>
        <w:t>×××……</w:t>
      </w:r>
      <w:r>
        <w:rPr>
          <w:rFonts w:hAnsi="宋体"/>
          <w:kern w:val="0"/>
          <w:sz w:val="24"/>
        </w:rPr>
        <w:t>（</w:t>
      </w:r>
      <w:r>
        <w:rPr>
          <w:kern w:val="0"/>
          <w:sz w:val="24"/>
        </w:rPr>
        <w:t>3</w:t>
      </w:r>
      <w:r>
        <w:rPr>
          <w:rFonts w:hAnsi="宋体"/>
          <w:kern w:val="0"/>
          <w:sz w:val="24"/>
        </w:rPr>
        <w:t>到</w:t>
      </w:r>
      <w:r>
        <w:rPr>
          <w:kern w:val="0"/>
          <w:sz w:val="24"/>
        </w:rPr>
        <w:t>8</w:t>
      </w:r>
      <w:r>
        <w:rPr>
          <w:rFonts w:hAnsi="宋体"/>
          <w:kern w:val="0"/>
          <w:sz w:val="24"/>
        </w:rPr>
        <w:t>个）</w:t>
      </w:r>
    </w:p>
    <w:p w14:paraId="2495982B" w14:textId="77777777" w:rsidR="000955F2" w:rsidRDefault="000955F2">
      <w:pPr>
        <w:widowControl/>
        <w:snapToGrid w:val="0"/>
        <w:jc w:val="center"/>
        <w:rPr>
          <w:kern w:val="0"/>
          <w:sz w:val="24"/>
        </w:rPr>
      </w:pPr>
      <w:r>
        <w:rPr>
          <w:rFonts w:hAnsi="宋体"/>
          <w:kern w:val="0"/>
          <w:sz w:val="24"/>
        </w:rPr>
        <w:t>（空一行）</w:t>
      </w:r>
    </w:p>
    <w:p w14:paraId="19FB656B" w14:textId="77777777" w:rsidR="000955F2" w:rsidRDefault="000955F2">
      <w:pPr>
        <w:widowControl/>
        <w:snapToGrid w:val="0"/>
        <w:jc w:val="left"/>
        <w:rPr>
          <w:rFonts w:eastAsia="黑体"/>
          <w:kern w:val="0"/>
          <w:sz w:val="24"/>
        </w:rPr>
      </w:pPr>
      <w:r>
        <w:rPr>
          <w:rFonts w:eastAsia="黑体"/>
          <w:kern w:val="0"/>
          <w:sz w:val="24"/>
        </w:rPr>
        <w:t>1.</w:t>
      </w:r>
      <w:r>
        <w:rPr>
          <w:rFonts w:eastAsia="黑体"/>
          <w:kern w:val="0"/>
          <w:sz w:val="24"/>
        </w:rPr>
        <w:t>研究背景</w:t>
      </w:r>
    </w:p>
    <w:p w14:paraId="5C6E6B66" w14:textId="77777777" w:rsidR="000955F2" w:rsidRDefault="000955F2">
      <w:pPr>
        <w:widowControl/>
        <w:snapToGrid w:val="0"/>
        <w:ind w:firstLine="540"/>
        <w:jc w:val="left"/>
        <w:rPr>
          <w:kern w:val="0"/>
          <w:sz w:val="24"/>
        </w:rPr>
      </w:pPr>
      <w:r>
        <w:rPr>
          <w:rFonts w:hAnsi="宋体"/>
          <w:kern w:val="0"/>
          <w:sz w:val="24"/>
        </w:rPr>
        <w:t>目前</w:t>
      </w:r>
      <w:r>
        <w:rPr>
          <w:rFonts w:hAnsi="宋体" w:hint="eastAsia"/>
          <w:kern w:val="0"/>
          <w:sz w:val="24"/>
        </w:rPr>
        <w:t>高速公路交通安全行车中，视线诱导标</w:t>
      </w:r>
      <w:r>
        <w:rPr>
          <w:kern w:val="0"/>
          <w:sz w:val="24"/>
        </w:rPr>
        <w:t>……</w:t>
      </w:r>
    </w:p>
    <w:p w14:paraId="131B045F" w14:textId="77777777" w:rsidR="000955F2" w:rsidRDefault="000955F2">
      <w:pPr>
        <w:widowControl/>
        <w:snapToGrid w:val="0"/>
        <w:ind w:firstLine="473"/>
        <w:jc w:val="center"/>
        <w:rPr>
          <w:kern w:val="0"/>
        </w:rPr>
      </w:pPr>
    </w:p>
    <w:p w14:paraId="0E835B99" w14:textId="77777777" w:rsidR="000955F2" w:rsidRDefault="000955F2">
      <w:pPr>
        <w:widowControl/>
        <w:snapToGrid w:val="0"/>
        <w:ind w:firstLine="473"/>
        <w:jc w:val="center"/>
        <w:rPr>
          <w:kern w:val="0"/>
        </w:rPr>
      </w:pPr>
    </w:p>
    <w:p w14:paraId="605DC111" w14:textId="77777777" w:rsidR="000955F2" w:rsidRDefault="000955F2">
      <w:pPr>
        <w:widowControl/>
        <w:snapToGrid w:val="0"/>
        <w:jc w:val="left"/>
        <w:rPr>
          <w:rFonts w:eastAsia="黑体"/>
          <w:kern w:val="0"/>
          <w:sz w:val="24"/>
        </w:rPr>
      </w:pPr>
      <w:r>
        <w:rPr>
          <w:rFonts w:eastAsia="黑体"/>
          <w:kern w:val="0"/>
          <w:sz w:val="24"/>
        </w:rPr>
        <w:t>2.</w:t>
      </w:r>
      <w:r>
        <w:rPr>
          <w:rFonts w:eastAsia="黑体"/>
          <w:kern w:val="0"/>
          <w:sz w:val="24"/>
        </w:rPr>
        <w:t>设计原理</w:t>
      </w:r>
    </w:p>
    <w:p w14:paraId="07C483C5" w14:textId="77777777" w:rsidR="000955F2" w:rsidRDefault="000955F2">
      <w:pPr>
        <w:widowControl/>
        <w:snapToGrid w:val="0"/>
        <w:jc w:val="left"/>
        <w:rPr>
          <w:kern w:val="0"/>
          <w:sz w:val="24"/>
        </w:rPr>
      </w:pPr>
      <w:r>
        <w:rPr>
          <w:kern w:val="0"/>
          <w:sz w:val="24"/>
        </w:rPr>
        <w:t xml:space="preserve">2.1 </w:t>
      </w:r>
      <w:r>
        <w:rPr>
          <w:rFonts w:hAnsi="宋体"/>
          <w:kern w:val="0"/>
          <w:sz w:val="24"/>
        </w:rPr>
        <w:t>设计思路</w:t>
      </w:r>
    </w:p>
    <w:p w14:paraId="18FFC0D6" w14:textId="77777777" w:rsidR="000955F2" w:rsidRDefault="000955F2">
      <w:pPr>
        <w:widowControl/>
        <w:snapToGrid w:val="0"/>
        <w:ind w:firstLine="540"/>
        <w:jc w:val="left"/>
        <w:rPr>
          <w:kern w:val="0"/>
          <w:sz w:val="24"/>
        </w:rPr>
      </w:pPr>
      <w:r>
        <w:rPr>
          <w:rFonts w:hAnsi="宋体"/>
          <w:kern w:val="0"/>
          <w:sz w:val="24"/>
        </w:rPr>
        <w:t>随着</w:t>
      </w:r>
      <w:r>
        <w:rPr>
          <w:kern w:val="0"/>
          <w:sz w:val="24"/>
        </w:rPr>
        <w:t>×××</w:t>
      </w:r>
      <w:r>
        <w:rPr>
          <w:rFonts w:hAnsi="宋体"/>
          <w:kern w:val="0"/>
          <w:sz w:val="24"/>
        </w:rPr>
        <w:t>应用的推广，</w:t>
      </w:r>
      <w:r>
        <w:rPr>
          <w:kern w:val="0"/>
          <w:sz w:val="24"/>
        </w:rPr>
        <w:t>……</w:t>
      </w:r>
    </w:p>
    <w:p w14:paraId="269581EC" w14:textId="77777777" w:rsidR="000955F2" w:rsidRDefault="000955F2">
      <w:pPr>
        <w:widowControl/>
        <w:snapToGrid w:val="0"/>
        <w:jc w:val="left"/>
        <w:rPr>
          <w:kern w:val="0"/>
          <w:sz w:val="24"/>
        </w:rPr>
      </w:pPr>
      <w:r>
        <w:rPr>
          <w:kern w:val="0"/>
          <w:sz w:val="24"/>
        </w:rPr>
        <w:t xml:space="preserve">2.2 </w:t>
      </w:r>
      <w:r>
        <w:rPr>
          <w:rFonts w:hAnsi="宋体"/>
          <w:kern w:val="0"/>
          <w:sz w:val="24"/>
        </w:rPr>
        <w:t>研究方法</w:t>
      </w:r>
    </w:p>
    <w:p w14:paraId="50A60CB5" w14:textId="77777777" w:rsidR="000955F2" w:rsidRDefault="000955F2">
      <w:pPr>
        <w:widowControl/>
        <w:snapToGrid w:val="0"/>
        <w:ind w:firstLine="540"/>
        <w:jc w:val="left"/>
        <w:rPr>
          <w:kern w:val="0"/>
          <w:sz w:val="24"/>
        </w:rPr>
      </w:pPr>
      <w:r>
        <w:rPr>
          <w:rFonts w:hAnsi="宋体"/>
          <w:kern w:val="0"/>
          <w:sz w:val="24"/>
        </w:rPr>
        <w:t>本作研究所采用的是</w:t>
      </w:r>
      <w:r>
        <w:rPr>
          <w:kern w:val="0"/>
          <w:sz w:val="24"/>
        </w:rPr>
        <w:t>……</w:t>
      </w:r>
      <w:r>
        <w:rPr>
          <w:rFonts w:hAnsi="宋体"/>
          <w:kern w:val="0"/>
          <w:sz w:val="24"/>
        </w:rPr>
        <w:t>，</w:t>
      </w:r>
    </w:p>
    <w:p w14:paraId="0D424AA8" w14:textId="77777777" w:rsidR="000955F2" w:rsidRDefault="000955F2">
      <w:pPr>
        <w:widowControl/>
        <w:snapToGrid w:val="0"/>
        <w:ind w:firstLine="540"/>
        <w:jc w:val="center"/>
        <w:rPr>
          <w:kern w:val="0"/>
        </w:rPr>
      </w:pPr>
      <w:r>
        <w:rPr>
          <w:rFonts w:hAnsi="宋体"/>
          <w:kern w:val="0"/>
        </w:rPr>
        <w:t>表</w:t>
      </w:r>
      <w:r>
        <w:rPr>
          <w:kern w:val="0"/>
        </w:rPr>
        <w:t>1 ×××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62"/>
        <w:gridCol w:w="1374"/>
        <w:gridCol w:w="1704"/>
        <w:gridCol w:w="1705"/>
        <w:gridCol w:w="1705"/>
      </w:tblGrid>
      <w:tr w:rsidR="000955F2" w14:paraId="42FB4D8A" w14:textId="77777777">
        <w:trPr>
          <w:jc w:val="center"/>
        </w:trPr>
        <w:tc>
          <w:tcPr>
            <w:tcW w:w="1062" w:type="dxa"/>
            <w:tcBorders>
              <w:top w:val="single" w:sz="4" w:space="0" w:color="000000"/>
              <w:bottom w:val="single" w:sz="4" w:space="0" w:color="000000"/>
            </w:tcBorders>
          </w:tcPr>
          <w:p w14:paraId="4336CCC6" w14:textId="77777777" w:rsidR="000955F2" w:rsidRDefault="000955F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bottom w:val="single" w:sz="4" w:space="0" w:color="000000"/>
            </w:tcBorders>
          </w:tcPr>
          <w:p w14:paraId="285A952F" w14:textId="77777777" w:rsidR="000955F2" w:rsidRDefault="000955F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bottom w:val="single" w:sz="4" w:space="0" w:color="000000"/>
            </w:tcBorders>
          </w:tcPr>
          <w:p w14:paraId="3619E9F7" w14:textId="77777777" w:rsidR="000955F2" w:rsidRDefault="000955F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</w:tcBorders>
          </w:tcPr>
          <w:p w14:paraId="1B3183EC" w14:textId="77777777" w:rsidR="000955F2" w:rsidRDefault="000955F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</w:tcBorders>
          </w:tcPr>
          <w:p w14:paraId="559EAA62" w14:textId="77777777" w:rsidR="000955F2" w:rsidRDefault="000955F2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0955F2" w14:paraId="1DB2DF15" w14:textId="77777777">
        <w:trPr>
          <w:jc w:val="center"/>
        </w:trPr>
        <w:tc>
          <w:tcPr>
            <w:tcW w:w="1062" w:type="dxa"/>
            <w:tcBorders>
              <w:top w:val="single" w:sz="4" w:space="0" w:color="000000"/>
              <w:bottom w:val="single" w:sz="4" w:space="0" w:color="000000"/>
            </w:tcBorders>
          </w:tcPr>
          <w:p w14:paraId="3DDA7C1A" w14:textId="77777777" w:rsidR="000955F2" w:rsidRDefault="000955F2">
            <w:pPr>
              <w:widowControl/>
              <w:jc w:val="left"/>
              <w:rPr>
                <w:kern w:val="0"/>
                <w:sz w:val="24"/>
              </w:rPr>
            </w:pPr>
          </w:p>
          <w:p w14:paraId="01D7CA8A" w14:textId="77777777" w:rsidR="000955F2" w:rsidRDefault="000955F2">
            <w:pPr>
              <w:widowControl/>
              <w:jc w:val="left"/>
              <w:rPr>
                <w:kern w:val="0"/>
                <w:sz w:val="24"/>
              </w:rPr>
            </w:pPr>
          </w:p>
          <w:p w14:paraId="4E81C27C" w14:textId="77777777" w:rsidR="000955F2" w:rsidRDefault="000955F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bottom w:val="single" w:sz="4" w:space="0" w:color="000000"/>
            </w:tcBorders>
          </w:tcPr>
          <w:p w14:paraId="630EEB49" w14:textId="77777777" w:rsidR="000955F2" w:rsidRDefault="000955F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bottom w:val="single" w:sz="4" w:space="0" w:color="000000"/>
            </w:tcBorders>
          </w:tcPr>
          <w:p w14:paraId="4E653100" w14:textId="77777777" w:rsidR="000955F2" w:rsidRDefault="000955F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</w:tcBorders>
          </w:tcPr>
          <w:p w14:paraId="1B15B2E8" w14:textId="77777777" w:rsidR="000955F2" w:rsidRDefault="000955F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</w:tcBorders>
          </w:tcPr>
          <w:p w14:paraId="2A7D22F5" w14:textId="77777777" w:rsidR="000955F2" w:rsidRDefault="000955F2">
            <w:pPr>
              <w:widowControl/>
              <w:jc w:val="left"/>
              <w:rPr>
                <w:kern w:val="0"/>
                <w:sz w:val="24"/>
              </w:rPr>
            </w:pPr>
          </w:p>
        </w:tc>
      </w:tr>
    </w:tbl>
    <w:p w14:paraId="7224E671" w14:textId="77777777" w:rsidR="000955F2" w:rsidRDefault="000955F2">
      <w:pPr>
        <w:widowControl/>
        <w:snapToGrid w:val="0"/>
        <w:ind w:firstLine="540"/>
        <w:jc w:val="center"/>
      </w:pPr>
    </w:p>
    <w:p w14:paraId="0CA977A3" w14:textId="77777777" w:rsidR="000955F2" w:rsidRDefault="000955F2">
      <w:pPr>
        <w:widowControl/>
        <w:snapToGrid w:val="0"/>
        <w:ind w:firstLine="540"/>
        <w:jc w:val="center"/>
      </w:pPr>
    </w:p>
    <w:p w14:paraId="5C5F61FC" w14:textId="77777777" w:rsidR="000955F2" w:rsidRDefault="000955F2">
      <w:pPr>
        <w:widowControl/>
        <w:snapToGrid w:val="0"/>
        <w:ind w:firstLine="540"/>
        <w:jc w:val="center"/>
        <w:rPr>
          <w:kern w:val="0"/>
          <w:sz w:val="24"/>
        </w:rPr>
      </w:pPr>
    </w:p>
    <w:p w14:paraId="523EDC1C" w14:textId="77777777" w:rsidR="000955F2" w:rsidRDefault="00C03394">
      <w:pPr>
        <w:widowControl/>
        <w:snapToGrid w:val="0"/>
        <w:ind w:firstLine="540"/>
        <w:jc w:val="center"/>
        <w:rPr>
          <w:kern w:val="0"/>
          <w:sz w:val="24"/>
        </w:rPr>
      </w:pPr>
      <w:r>
        <w:rPr>
          <w:rFonts w:hint="eastAsia"/>
          <w:noProof/>
          <w:kern w:val="0"/>
          <w:sz w:val="24"/>
        </w:rPr>
        <w:drawing>
          <wp:inline distT="0" distB="0" distL="0" distR="0" wp14:anchorId="7EC29712" wp14:editId="0A2A8C9F">
            <wp:extent cx="2990850" cy="1981200"/>
            <wp:effectExtent l="0" t="0" r="0" b="0"/>
            <wp:docPr id="1" name="Picture 1" descr="时最快高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时最快高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EF6A9" w14:textId="77777777" w:rsidR="000955F2" w:rsidRDefault="000955F2">
      <w:pPr>
        <w:widowControl/>
        <w:snapToGrid w:val="0"/>
        <w:ind w:firstLine="540"/>
        <w:jc w:val="center"/>
        <w:rPr>
          <w:kern w:val="0"/>
        </w:rPr>
      </w:pPr>
      <w:r>
        <w:rPr>
          <w:rFonts w:hAnsi="宋体"/>
          <w:kern w:val="0"/>
        </w:rPr>
        <w:t>图</w:t>
      </w:r>
      <w:r>
        <w:rPr>
          <w:kern w:val="0"/>
        </w:rPr>
        <w:t>1 ×××</w:t>
      </w:r>
    </w:p>
    <w:p w14:paraId="17999F18" w14:textId="77777777" w:rsidR="000955F2" w:rsidRDefault="000955F2">
      <w:pPr>
        <w:widowControl/>
        <w:snapToGrid w:val="0"/>
        <w:ind w:firstLine="540"/>
        <w:jc w:val="left"/>
        <w:rPr>
          <w:kern w:val="0"/>
          <w:sz w:val="24"/>
        </w:rPr>
      </w:pPr>
    </w:p>
    <w:p w14:paraId="7B790C32" w14:textId="77777777" w:rsidR="000955F2" w:rsidRDefault="000955F2">
      <w:pPr>
        <w:widowControl/>
        <w:snapToGrid w:val="0"/>
        <w:ind w:firstLine="540"/>
        <w:jc w:val="left"/>
        <w:rPr>
          <w:kern w:val="0"/>
          <w:sz w:val="24"/>
        </w:rPr>
      </w:pPr>
      <w:r>
        <w:rPr>
          <w:rFonts w:hAnsi="宋体"/>
          <w:kern w:val="0"/>
          <w:sz w:val="24"/>
        </w:rPr>
        <w:t>从上述分析可知，</w:t>
      </w:r>
      <w:r>
        <w:rPr>
          <w:kern w:val="0"/>
          <w:sz w:val="24"/>
        </w:rPr>
        <w:t>……</w:t>
      </w:r>
    </w:p>
    <w:p w14:paraId="6DD5C802" w14:textId="77777777" w:rsidR="000955F2" w:rsidRDefault="000955F2">
      <w:pPr>
        <w:widowControl/>
        <w:snapToGrid w:val="0"/>
        <w:ind w:firstLine="540"/>
        <w:jc w:val="left"/>
        <w:rPr>
          <w:kern w:val="0"/>
          <w:sz w:val="24"/>
        </w:rPr>
      </w:pPr>
    </w:p>
    <w:p w14:paraId="3D66D9A8" w14:textId="77777777" w:rsidR="000955F2" w:rsidRDefault="000955F2">
      <w:pPr>
        <w:widowControl/>
        <w:snapToGrid w:val="0"/>
        <w:jc w:val="left"/>
        <w:rPr>
          <w:rFonts w:eastAsia="黑体"/>
          <w:kern w:val="0"/>
          <w:sz w:val="24"/>
        </w:rPr>
      </w:pPr>
      <w:r>
        <w:rPr>
          <w:rFonts w:eastAsia="黑体"/>
          <w:kern w:val="0"/>
          <w:sz w:val="24"/>
        </w:rPr>
        <w:t xml:space="preserve">3. </w:t>
      </w:r>
      <w:r>
        <w:rPr>
          <w:rFonts w:eastAsia="黑体"/>
          <w:kern w:val="0"/>
          <w:sz w:val="24"/>
        </w:rPr>
        <w:t>创新特色</w:t>
      </w:r>
    </w:p>
    <w:p w14:paraId="2DB8CF49" w14:textId="77777777" w:rsidR="000955F2" w:rsidRDefault="000955F2">
      <w:pPr>
        <w:widowControl/>
        <w:snapToGrid w:val="0"/>
        <w:jc w:val="left"/>
        <w:rPr>
          <w:rFonts w:eastAsia="黑体"/>
          <w:kern w:val="0"/>
          <w:sz w:val="24"/>
        </w:rPr>
      </w:pPr>
      <w:r>
        <w:rPr>
          <w:rFonts w:eastAsia="黑体"/>
          <w:kern w:val="0"/>
          <w:sz w:val="24"/>
        </w:rPr>
        <w:t xml:space="preserve">4. </w:t>
      </w:r>
      <w:r>
        <w:rPr>
          <w:rFonts w:eastAsia="黑体"/>
          <w:kern w:val="0"/>
          <w:sz w:val="24"/>
        </w:rPr>
        <w:t>应用前景</w:t>
      </w:r>
      <w:r>
        <w:rPr>
          <w:rFonts w:eastAsia="黑体"/>
          <w:kern w:val="0"/>
          <w:sz w:val="24"/>
        </w:rPr>
        <w:t>(</w:t>
      </w:r>
      <w:r>
        <w:rPr>
          <w:rFonts w:eastAsia="黑体"/>
          <w:kern w:val="0"/>
          <w:sz w:val="24"/>
        </w:rPr>
        <w:t>结语</w:t>
      </w:r>
      <w:r>
        <w:rPr>
          <w:rFonts w:eastAsia="黑体"/>
          <w:kern w:val="0"/>
          <w:sz w:val="24"/>
        </w:rPr>
        <w:t>)</w:t>
      </w:r>
    </w:p>
    <w:p w14:paraId="25F4E16A" w14:textId="77777777" w:rsidR="000955F2" w:rsidRDefault="000955F2">
      <w:pPr>
        <w:widowControl/>
        <w:snapToGrid w:val="0"/>
        <w:jc w:val="left"/>
        <w:rPr>
          <w:rFonts w:eastAsia="黑体"/>
          <w:kern w:val="0"/>
          <w:sz w:val="24"/>
        </w:rPr>
      </w:pPr>
    </w:p>
    <w:p w14:paraId="3E785455" w14:textId="77777777" w:rsidR="000955F2" w:rsidRDefault="000955F2">
      <w:pPr>
        <w:widowControl/>
        <w:snapToGrid w:val="0"/>
        <w:jc w:val="left"/>
        <w:rPr>
          <w:rFonts w:eastAsia="黑体"/>
          <w:kern w:val="0"/>
          <w:sz w:val="24"/>
        </w:rPr>
      </w:pPr>
      <w:r>
        <w:rPr>
          <w:rFonts w:eastAsia="黑体"/>
          <w:kern w:val="0"/>
          <w:sz w:val="24"/>
        </w:rPr>
        <w:t>参考文献</w:t>
      </w:r>
    </w:p>
    <w:p w14:paraId="29481CE4" w14:textId="77777777" w:rsidR="000955F2" w:rsidRDefault="000955F2">
      <w:pPr>
        <w:widowControl/>
        <w:snapToGri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[1]xxx.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汽车驾驶员</w:t>
      </w:r>
      <w:r>
        <w:rPr>
          <w:kern w:val="0"/>
          <w:sz w:val="24"/>
          <w:szCs w:val="24"/>
        </w:rPr>
        <w:t>×××</w:t>
      </w:r>
      <w:r>
        <w:rPr>
          <w:rFonts w:hint="eastAsia"/>
          <w:kern w:val="0"/>
          <w:sz w:val="24"/>
          <w:szCs w:val="24"/>
        </w:rPr>
        <w:t>评价</w:t>
      </w:r>
      <w:r>
        <w:rPr>
          <w:rFonts w:hint="eastAsia"/>
          <w:kern w:val="0"/>
          <w:sz w:val="24"/>
          <w:szCs w:val="24"/>
        </w:rPr>
        <w:t xml:space="preserve">[M]. </w:t>
      </w:r>
      <w:r>
        <w:rPr>
          <w:rFonts w:hint="eastAsia"/>
          <w:kern w:val="0"/>
          <w:sz w:val="24"/>
          <w:szCs w:val="24"/>
        </w:rPr>
        <w:t>北京</w:t>
      </w:r>
      <w:r>
        <w:rPr>
          <w:rFonts w:hint="eastAsia"/>
          <w:kern w:val="0"/>
          <w:sz w:val="24"/>
          <w:szCs w:val="24"/>
        </w:rPr>
        <w:t xml:space="preserve">: </w:t>
      </w:r>
      <w:r>
        <w:rPr>
          <w:rFonts w:hint="eastAsia"/>
          <w:kern w:val="0"/>
          <w:sz w:val="24"/>
          <w:szCs w:val="24"/>
        </w:rPr>
        <w:t>人民交通出版社</w:t>
      </w:r>
      <w:r>
        <w:rPr>
          <w:rFonts w:hint="eastAsia"/>
          <w:kern w:val="0"/>
          <w:sz w:val="24"/>
          <w:szCs w:val="24"/>
        </w:rPr>
        <w:t>, 2003.</w:t>
      </w:r>
    </w:p>
    <w:p w14:paraId="4E8932C4" w14:textId="77777777" w:rsidR="000955F2" w:rsidRDefault="000955F2">
      <w:pPr>
        <w:widowControl/>
        <w:snapToGrid w:val="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[2]</w:t>
      </w:r>
      <w:r>
        <w:rPr>
          <w:kern w:val="0"/>
          <w:sz w:val="24"/>
          <w:szCs w:val="24"/>
        </w:rPr>
        <w:t>xxx</w:t>
      </w:r>
      <w:r>
        <w:rPr>
          <w:rFonts w:hint="eastAsia"/>
          <w:kern w:val="0"/>
          <w:sz w:val="24"/>
          <w:szCs w:val="24"/>
        </w:rPr>
        <w:t xml:space="preserve">, </w:t>
      </w:r>
      <w:r>
        <w:rPr>
          <w:kern w:val="0"/>
          <w:sz w:val="24"/>
          <w:szCs w:val="24"/>
        </w:rPr>
        <w:t>xxx</w:t>
      </w:r>
      <w:r>
        <w:rPr>
          <w:rFonts w:hint="eastAsia"/>
          <w:kern w:val="0"/>
          <w:sz w:val="24"/>
          <w:szCs w:val="24"/>
        </w:rPr>
        <w:t xml:space="preserve">. </w:t>
      </w:r>
      <w:r>
        <w:rPr>
          <w:rFonts w:hint="eastAsia"/>
          <w:kern w:val="0"/>
          <w:sz w:val="24"/>
          <w:szCs w:val="24"/>
        </w:rPr>
        <w:t>基于</w:t>
      </w:r>
      <w:r>
        <w:rPr>
          <w:kern w:val="0"/>
          <w:sz w:val="24"/>
          <w:szCs w:val="24"/>
        </w:rPr>
        <w:t>×××</w:t>
      </w:r>
      <w:r>
        <w:rPr>
          <w:rFonts w:hint="eastAsia"/>
          <w:kern w:val="0"/>
          <w:sz w:val="24"/>
          <w:szCs w:val="24"/>
        </w:rPr>
        <w:t>的</w:t>
      </w:r>
      <w:r>
        <w:rPr>
          <w:kern w:val="0"/>
          <w:sz w:val="24"/>
          <w:szCs w:val="24"/>
        </w:rPr>
        <w:t>×××</w:t>
      </w:r>
      <w:r>
        <w:rPr>
          <w:rFonts w:hint="eastAsia"/>
          <w:kern w:val="0"/>
          <w:sz w:val="24"/>
          <w:szCs w:val="24"/>
        </w:rPr>
        <w:t>公路安全性评价</w:t>
      </w:r>
      <w:r>
        <w:rPr>
          <w:rFonts w:hint="eastAsia"/>
          <w:kern w:val="0"/>
          <w:sz w:val="24"/>
          <w:szCs w:val="24"/>
        </w:rPr>
        <w:t xml:space="preserve">[J]. </w:t>
      </w:r>
      <w:r>
        <w:rPr>
          <w:rFonts w:hint="eastAsia"/>
          <w:kern w:val="0"/>
          <w:sz w:val="24"/>
          <w:szCs w:val="24"/>
        </w:rPr>
        <w:t>中国公路学报</w:t>
      </w:r>
      <w:r>
        <w:rPr>
          <w:rFonts w:hint="eastAsia"/>
          <w:kern w:val="0"/>
          <w:sz w:val="24"/>
          <w:szCs w:val="24"/>
        </w:rPr>
        <w:t>, 2011, 24(2): 103-108.</w:t>
      </w:r>
    </w:p>
    <w:p w14:paraId="006D5E2D" w14:textId="77777777" w:rsidR="000955F2" w:rsidRDefault="000955F2" w:rsidP="00927FDA">
      <w:pPr>
        <w:rPr>
          <w:sz w:val="24"/>
          <w:szCs w:val="24"/>
        </w:rPr>
      </w:pPr>
      <w:r>
        <w:rPr>
          <w:sz w:val="24"/>
          <w:szCs w:val="24"/>
        </w:rPr>
        <w:t>[</w:t>
      </w:r>
      <w:proofErr w:type="gramStart"/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]</w:t>
      </w:r>
      <w:proofErr w:type="spellStart"/>
      <w:r>
        <w:rPr>
          <w:sz w:val="24"/>
          <w:szCs w:val="24"/>
        </w:rPr>
        <w:t>Orfila</w:t>
      </w:r>
      <w:proofErr w:type="spellEnd"/>
      <w:proofErr w:type="gramEnd"/>
      <w:r>
        <w:rPr>
          <w:sz w:val="24"/>
          <w:szCs w:val="24"/>
        </w:rPr>
        <w:t xml:space="preserve">, O., </w:t>
      </w:r>
      <w:proofErr w:type="spellStart"/>
      <w:r>
        <w:rPr>
          <w:sz w:val="24"/>
          <w:szCs w:val="24"/>
        </w:rPr>
        <w:t>Coiret</w:t>
      </w:r>
      <w:proofErr w:type="spellEnd"/>
      <w:r>
        <w:rPr>
          <w:sz w:val="24"/>
          <w:szCs w:val="24"/>
        </w:rPr>
        <w:t xml:space="preserve">, A., Do, M.T., </w:t>
      </w:r>
      <w:proofErr w:type="spellStart"/>
      <w:r>
        <w:rPr>
          <w:sz w:val="24"/>
          <w:szCs w:val="24"/>
        </w:rPr>
        <w:t>Mammar</w:t>
      </w:r>
      <w:proofErr w:type="spellEnd"/>
      <w:r>
        <w:rPr>
          <w:sz w:val="24"/>
          <w:szCs w:val="24"/>
        </w:rPr>
        <w:t>, S. Modeling of dynamic vehicle–road interactions for safety-related road evaluation [J]. Accident Analysis and Prevention, 2010, 42: 1736-1743</w:t>
      </w:r>
    </w:p>
    <w:sectPr w:rsidR="000955F2">
      <w:headerReference w:type="default" r:id="rId7"/>
      <w:pgSz w:w="11906" w:h="16838"/>
      <w:pgMar w:top="1440" w:right="1800" w:bottom="1440" w:left="1800" w:header="850" w:footer="10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2EAC7E" w14:textId="77777777" w:rsidR="00084BFD" w:rsidRDefault="00084BFD">
      <w:r>
        <w:separator/>
      </w:r>
    </w:p>
  </w:endnote>
  <w:endnote w:type="continuationSeparator" w:id="0">
    <w:p w14:paraId="0DFEEF4C" w14:textId="77777777" w:rsidR="00084BFD" w:rsidRDefault="00084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EFED35" w14:textId="77777777" w:rsidR="00084BFD" w:rsidRDefault="00084BFD">
      <w:r>
        <w:separator/>
      </w:r>
    </w:p>
  </w:footnote>
  <w:footnote w:type="continuationSeparator" w:id="0">
    <w:p w14:paraId="0AC89198" w14:textId="77777777" w:rsidR="00084BFD" w:rsidRDefault="00084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B99C2F" w14:textId="04E59927" w:rsidR="000955F2" w:rsidRPr="00C856FB" w:rsidRDefault="00C03394" w:rsidP="00A74A05">
    <w:pPr>
      <w:pStyle w:val="af0"/>
      <w:pBdr>
        <w:bottom w:val="single" w:sz="6" w:space="0" w:color="auto"/>
      </w:pBdr>
      <w:ind w:right="84"/>
      <w:rPr>
        <w:rFonts w:ascii="Arial Black" w:eastAsia="华文新魏" w:hAnsi="Arial Black"/>
        <w:bCs/>
        <w:sz w:val="24"/>
        <w:szCs w:val="24"/>
      </w:rPr>
    </w:pPr>
    <w:r w:rsidRPr="00C856FB">
      <w:rPr>
        <w:rFonts w:ascii="华文新魏" w:eastAsia="华文新魏" w:hAnsi="Arial Black" w:hint="eastAsia"/>
        <w:bCs/>
        <w:noProof/>
        <w:sz w:val="24"/>
        <w:szCs w:val="24"/>
      </w:rPr>
      <w:drawing>
        <wp:anchor distT="0" distB="0" distL="114300" distR="114300" simplePos="0" relativeHeight="251657728" behindDoc="0" locked="0" layoutInCell="1" allowOverlap="1" wp14:anchorId="2A1D772E" wp14:editId="4771F2CE">
          <wp:simplePos x="0" y="0"/>
          <wp:positionH relativeFrom="column">
            <wp:posOffset>-542925</wp:posOffset>
          </wp:positionH>
          <wp:positionV relativeFrom="paragraph">
            <wp:posOffset>-111760</wp:posOffset>
          </wp:positionV>
          <wp:extent cx="979170" cy="342900"/>
          <wp:effectExtent l="0" t="0" r="0" b="0"/>
          <wp:wrapSquare wrapText="bothSides"/>
          <wp:docPr id="5" name="图片 1" descr="说明: http://www.nactrans.com.cn/content/fileUpload.action?method=downFileById&amp;fileId=10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说明: http://www.nactrans.com.cn/content/fileUpload.action?method=downFileById&amp;fileId=107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17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55F2" w:rsidRPr="00C856FB">
      <w:rPr>
        <w:rFonts w:ascii="Arial Black" w:eastAsia="华文新魏" w:hAnsi="Arial Black" w:hint="eastAsia"/>
        <w:bCs/>
        <w:sz w:val="24"/>
        <w:szCs w:val="24"/>
      </w:rPr>
      <w:t>第十</w:t>
    </w:r>
    <w:r w:rsidR="00EA5C14">
      <w:rPr>
        <w:rFonts w:ascii="Arial Black" w:eastAsia="华文新魏" w:hAnsi="Arial Black" w:hint="eastAsia"/>
        <w:bCs/>
        <w:sz w:val="24"/>
        <w:szCs w:val="24"/>
      </w:rPr>
      <w:t>五</w:t>
    </w:r>
    <w:r w:rsidR="000955F2" w:rsidRPr="00C856FB">
      <w:rPr>
        <w:rFonts w:ascii="Arial Black" w:eastAsia="华文新魏" w:hAnsi="Arial Black" w:hint="eastAsia"/>
        <w:bCs/>
        <w:sz w:val="24"/>
        <w:szCs w:val="24"/>
      </w:rPr>
      <w:t>届全国大学生交通</w:t>
    </w:r>
    <w:r w:rsidR="00EA5C14">
      <w:rPr>
        <w:rFonts w:ascii="Arial Black" w:eastAsia="华文新魏" w:hAnsi="Arial Black" w:hint="eastAsia"/>
        <w:bCs/>
        <w:sz w:val="24"/>
        <w:szCs w:val="24"/>
      </w:rPr>
      <w:t>运输</w:t>
    </w:r>
    <w:r w:rsidR="000955F2" w:rsidRPr="00C856FB">
      <w:rPr>
        <w:rFonts w:ascii="Arial Black" w:eastAsia="华文新魏" w:hAnsi="Arial Black" w:hint="eastAsia"/>
        <w:bCs/>
        <w:sz w:val="24"/>
        <w:szCs w:val="24"/>
      </w:rPr>
      <w:t>科技大赛·</w:t>
    </w:r>
    <w:r w:rsidR="00EA5C14">
      <w:rPr>
        <w:rFonts w:ascii="Arial Black" w:eastAsia="华文新魏" w:hAnsi="Arial Black" w:hint="eastAsia"/>
        <w:bCs/>
        <w:sz w:val="24"/>
        <w:szCs w:val="24"/>
      </w:rPr>
      <w:t>北京交通</w:t>
    </w:r>
    <w:r w:rsidR="000955F2" w:rsidRPr="00C856FB">
      <w:rPr>
        <w:rFonts w:ascii="Arial Black" w:eastAsia="华文新魏" w:hAnsi="Arial Black" w:hint="eastAsia"/>
        <w:bCs/>
        <w:sz w:val="24"/>
        <w:szCs w:val="24"/>
      </w:rPr>
      <w:t>大学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C15"/>
    <w:rsid w:val="00001ADA"/>
    <w:rsid w:val="00001D33"/>
    <w:rsid w:val="00010291"/>
    <w:rsid w:val="00022BEF"/>
    <w:rsid w:val="00025F3C"/>
    <w:rsid w:val="00030FCE"/>
    <w:rsid w:val="0005125B"/>
    <w:rsid w:val="000666AD"/>
    <w:rsid w:val="00083509"/>
    <w:rsid w:val="00084BFD"/>
    <w:rsid w:val="000955F2"/>
    <w:rsid w:val="000A60A5"/>
    <w:rsid w:val="000B06B8"/>
    <w:rsid w:val="000B5DC1"/>
    <w:rsid w:val="000B641F"/>
    <w:rsid w:val="000C6A66"/>
    <w:rsid w:val="000E6B52"/>
    <w:rsid w:val="00100DD5"/>
    <w:rsid w:val="00102BFA"/>
    <w:rsid w:val="00113681"/>
    <w:rsid w:val="00133A62"/>
    <w:rsid w:val="00134927"/>
    <w:rsid w:val="00134CF7"/>
    <w:rsid w:val="001633B6"/>
    <w:rsid w:val="00182083"/>
    <w:rsid w:val="00190243"/>
    <w:rsid w:val="00195CFC"/>
    <w:rsid w:val="001C40F5"/>
    <w:rsid w:val="001E0CFA"/>
    <w:rsid w:val="001E550F"/>
    <w:rsid w:val="001E7258"/>
    <w:rsid w:val="001F22F1"/>
    <w:rsid w:val="001F451B"/>
    <w:rsid w:val="00201067"/>
    <w:rsid w:val="00214504"/>
    <w:rsid w:val="00217D07"/>
    <w:rsid w:val="002228AE"/>
    <w:rsid w:val="002538E9"/>
    <w:rsid w:val="0025426E"/>
    <w:rsid w:val="00260D10"/>
    <w:rsid w:val="00262804"/>
    <w:rsid w:val="00266FF1"/>
    <w:rsid w:val="002A21F7"/>
    <w:rsid w:val="002A259D"/>
    <w:rsid w:val="002A70ED"/>
    <w:rsid w:val="002C5DC7"/>
    <w:rsid w:val="002C69F0"/>
    <w:rsid w:val="002D5D87"/>
    <w:rsid w:val="002E292B"/>
    <w:rsid w:val="002E3BD3"/>
    <w:rsid w:val="00306CE8"/>
    <w:rsid w:val="00326CC5"/>
    <w:rsid w:val="003450CC"/>
    <w:rsid w:val="00357625"/>
    <w:rsid w:val="00357DEA"/>
    <w:rsid w:val="0036695E"/>
    <w:rsid w:val="00373D2D"/>
    <w:rsid w:val="003819E0"/>
    <w:rsid w:val="003903E6"/>
    <w:rsid w:val="003C40A0"/>
    <w:rsid w:val="003D5F57"/>
    <w:rsid w:val="003E0293"/>
    <w:rsid w:val="0040270A"/>
    <w:rsid w:val="004051DF"/>
    <w:rsid w:val="00415407"/>
    <w:rsid w:val="00425F04"/>
    <w:rsid w:val="00433684"/>
    <w:rsid w:val="00434E33"/>
    <w:rsid w:val="00455AB3"/>
    <w:rsid w:val="004645E5"/>
    <w:rsid w:val="00475DC6"/>
    <w:rsid w:val="00480494"/>
    <w:rsid w:val="00493A7C"/>
    <w:rsid w:val="004A1F75"/>
    <w:rsid w:val="004B5A5A"/>
    <w:rsid w:val="004C7CEA"/>
    <w:rsid w:val="004D25E0"/>
    <w:rsid w:val="004D76B7"/>
    <w:rsid w:val="004E1696"/>
    <w:rsid w:val="004E3C9E"/>
    <w:rsid w:val="004E3E00"/>
    <w:rsid w:val="004E407C"/>
    <w:rsid w:val="00501EF3"/>
    <w:rsid w:val="0050569A"/>
    <w:rsid w:val="00511BFB"/>
    <w:rsid w:val="00512703"/>
    <w:rsid w:val="005174B3"/>
    <w:rsid w:val="00532A86"/>
    <w:rsid w:val="00551255"/>
    <w:rsid w:val="005702CF"/>
    <w:rsid w:val="00572B56"/>
    <w:rsid w:val="005761F2"/>
    <w:rsid w:val="005B29C3"/>
    <w:rsid w:val="005B32B6"/>
    <w:rsid w:val="005B3756"/>
    <w:rsid w:val="005B761F"/>
    <w:rsid w:val="005C6726"/>
    <w:rsid w:val="005E38FD"/>
    <w:rsid w:val="005F7ECF"/>
    <w:rsid w:val="00615564"/>
    <w:rsid w:val="006224EC"/>
    <w:rsid w:val="00632243"/>
    <w:rsid w:val="00644211"/>
    <w:rsid w:val="006525B1"/>
    <w:rsid w:val="006665F8"/>
    <w:rsid w:val="006841B8"/>
    <w:rsid w:val="006A71A6"/>
    <w:rsid w:val="006B64B4"/>
    <w:rsid w:val="006D47D7"/>
    <w:rsid w:val="006E0F66"/>
    <w:rsid w:val="006F1B0A"/>
    <w:rsid w:val="006F2A51"/>
    <w:rsid w:val="00705780"/>
    <w:rsid w:val="00706606"/>
    <w:rsid w:val="00706FA7"/>
    <w:rsid w:val="00727A0F"/>
    <w:rsid w:val="00745D66"/>
    <w:rsid w:val="0075749C"/>
    <w:rsid w:val="007700E6"/>
    <w:rsid w:val="0077466D"/>
    <w:rsid w:val="007811A0"/>
    <w:rsid w:val="007858F7"/>
    <w:rsid w:val="007908DB"/>
    <w:rsid w:val="007940E1"/>
    <w:rsid w:val="007B3986"/>
    <w:rsid w:val="007C5FE6"/>
    <w:rsid w:val="007C6C53"/>
    <w:rsid w:val="007C6F4F"/>
    <w:rsid w:val="007C77C0"/>
    <w:rsid w:val="007D02D1"/>
    <w:rsid w:val="007D465D"/>
    <w:rsid w:val="007D7B07"/>
    <w:rsid w:val="007F1EB3"/>
    <w:rsid w:val="007F4C20"/>
    <w:rsid w:val="0081158B"/>
    <w:rsid w:val="00811B62"/>
    <w:rsid w:val="00822282"/>
    <w:rsid w:val="008229A2"/>
    <w:rsid w:val="00826C4E"/>
    <w:rsid w:val="00831412"/>
    <w:rsid w:val="008379D8"/>
    <w:rsid w:val="00850A9E"/>
    <w:rsid w:val="0085773C"/>
    <w:rsid w:val="00872A87"/>
    <w:rsid w:val="00894F83"/>
    <w:rsid w:val="008A1BE4"/>
    <w:rsid w:val="008B21E7"/>
    <w:rsid w:val="008C6CD9"/>
    <w:rsid w:val="008E7E9F"/>
    <w:rsid w:val="008F0983"/>
    <w:rsid w:val="008F47B5"/>
    <w:rsid w:val="00927FDA"/>
    <w:rsid w:val="00932FD6"/>
    <w:rsid w:val="0093336A"/>
    <w:rsid w:val="00941AA7"/>
    <w:rsid w:val="00961F0B"/>
    <w:rsid w:val="00975208"/>
    <w:rsid w:val="009775C8"/>
    <w:rsid w:val="00996EB6"/>
    <w:rsid w:val="009A01E1"/>
    <w:rsid w:val="009C21AC"/>
    <w:rsid w:val="009E2F5E"/>
    <w:rsid w:val="009E308D"/>
    <w:rsid w:val="00A047BB"/>
    <w:rsid w:val="00A0768E"/>
    <w:rsid w:val="00A43EF3"/>
    <w:rsid w:val="00A45A5C"/>
    <w:rsid w:val="00A47B91"/>
    <w:rsid w:val="00A516B2"/>
    <w:rsid w:val="00A5522B"/>
    <w:rsid w:val="00A74A05"/>
    <w:rsid w:val="00A771FC"/>
    <w:rsid w:val="00A81CD0"/>
    <w:rsid w:val="00A83E13"/>
    <w:rsid w:val="00AA181B"/>
    <w:rsid w:val="00AA6B26"/>
    <w:rsid w:val="00AC2DC8"/>
    <w:rsid w:val="00AC55D6"/>
    <w:rsid w:val="00AD3A32"/>
    <w:rsid w:val="00B02F7E"/>
    <w:rsid w:val="00B251C6"/>
    <w:rsid w:val="00B265F3"/>
    <w:rsid w:val="00B46517"/>
    <w:rsid w:val="00B5002D"/>
    <w:rsid w:val="00B527C0"/>
    <w:rsid w:val="00B618A3"/>
    <w:rsid w:val="00B936A8"/>
    <w:rsid w:val="00B97A3E"/>
    <w:rsid w:val="00BA00EE"/>
    <w:rsid w:val="00BA5BFF"/>
    <w:rsid w:val="00BB6D59"/>
    <w:rsid w:val="00BC0E68"/>
    <w:rsid w:val="00BC3A1C"/>
    <w:rsid w:val="00BD3102"/>
    <w:rsid w:val="00BD3C7F"/>
    <w:rsid w:val="00BD546D"/>
    <w:rsid w:val="00BD552A"/>
    <w:rsid w:val="00BD72F1"/>
    <w:rsid w:val="00BE14C1"/>
    <w:rsid w:val="00BE7060"/>
    <w:rsid w:val="00C02B3F"/>
    <w:rsid w:val="00C03394"/>
    <w:rsid w:val="00C1328E"/>
    <w:rsid w:val="00C22C00"/>
    <w:rsid w:val="00C23302"/>
    <w:rsid w:val="00C36C15"/>
    <w:rsid w:val="00C4381C"/>
    <w:rsid w:val="00C5448F"/>
    <w:rsid w:val="00C76A58"/>
    <w:rsid w:val="00C775C0"/>
    <w:rsid w:val="00C83544"/>
    <w:rsid w:val="00C856FB"/>
    <w:rsid w:val="00CA51B6"/>
    <w:rsid w:val="00CA5890"/>
    <w:rsid w:val="00CD619C"/>
    <w:rsid w:val="00CF2BEF"/>
    <w:rsid w:val="00D03060"/>
    <w:rsid w:val="00D12F18"/>
    <w:rsid w:val="00D25A1F"/>
    <w:rsid w:val="00D26DCA"/>
    <w:rsid w:val="00D37E77"/>
    <w:rsid w:val="00D4547E"/>
    <w:rsid w:val="00D523DB"/>
    <w:rsid w:val="00D74514"/>
    <w:rsid w:val="00D80C18"/>
    <w:rsid w:val="00D82967"/>
    <w:rsid w:val="00D844DC"/>
    <w:rsid w:val="00D87F0B"/>
    <w:rsid w:val="00D90852"/>
    <w:rsid w:val="00DA0788"/>
    <w:rsid w:val="00DB2109"/>
    <w:rsid w:val="00DB3371"/>
    <w:rsid w:val="00DB65F0"/>
    <w:rsid w:val="00DD290C"/>
    <w:rsid w:val="00DD2C29"/>
    <w:rsid w:val="00DD2F53"/>
    <w:rsid w:val="00DD4A68"/>
    <w:rsid w:val="00DF5AD8"/>
    <w:rsid w:val="00E07645"/>
    <w:rsid w:val="00E161BD"/>
    <w:rsid w:val="00E54FCB"/>
    <w:rsid w:val="00E77001"/>
    <w:rsid w:val="00E838B6"/>
    <w:rsid w:val="00E950E9"/>
    <w:rsid w:val="00EA0FF3"/>
    <w:rsid w:val="00EA5C14"/>
    <w:rsid w:val="00EA6C29"/>
    <w:rsid w:val="00EB5189"/>
    <w:rsid w:val="00ED09F6"/>
    <w:rsid w:val="00F215C8"/>
    <w:rsid w:val="00F2380D"/>
    <w:rsid w:val="00F24652"/>
    <w:rsid w:val="00F27325"/>
    <w:rsid w:val="00F27DC9"/>
    <w:rsid w:val="00F309C2"/>
    <w:rsid w:val="00F33E66"/>
    <w:rsid w:val="00F34C17"/>
    <w:rsid w:val="00F4480A"/>
    <w:rsid w:val="00F5065E"/>
    <w:rsid w:val="00F7361E"/>
    <w:rsid w:val="00F74B9D"/>
    <w:rsid w:val="00F81DC5"/>
    <w:rsid w:val="00F8492F"/>
    <w:rsid w:val="00FA04FB"/>
    <w:rsid w:val="00FD40D4"/>
    <w:rsid w:val="00FD6022"/>
    <w:rsid w:val="00FE35B7"/>
    <w:rsid w:val="00FE4EC5"/>
    <w:rsid w:val="00FE6D77"/>
    <w:rsid w:val="00FF036E"/>
    <w:rsid w:val="220E3F2F"/>
    <w:rsid w:val="64ED63F0"/>
    <w:rsid w:val="7D87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40005B6C"/>
  <w15:chartTrackingRefBased/>
  <w15:docId w15:val="{EA58F06A-088F-49E9-8993-651526B95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unhideWhenUsed/>
    <w:rPr>
      <w:sz w:val="21"/>
      <w:szCs w:val="21"/>
    </w:rPr>
  </w:style>
  <w:style w:type="character" w:styleId="a4">
    <w:name w:val="Hyperlink"/>
    <w:uiPriority w:val="99"/>
    <w:semiHidden/>
    <w:rPr>
      <w:color w:val="0000FF"/>
      <w:u w:val="single"/>
    </w:rPr>
  </w:style>
  <w:style w:type="character" w:customStyle="1" w:styleId="a5">
    <w:name w:val="批注框文本 字符"/>
    <w:link w:val="a6"/>
    <w:uiPriority w:val="99"/>
    <w:semiHidden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称呼 字符"/>
    <w:link w:val="a8"/>
    <w:uiPriority w:val="99"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HTML">
    <w:name w:val="HTML 预设格式 字符"/>
    <w:link w:val="HTML0"/>
    <w:locked/>
    <w:rPr>
      <w:rFonts w:ascii="宋体" w:eastAsia="宋体" w:hAnsi="宋体" w:cs="宋体"/>
      <w:sz w:val="24"/>
      <w:szCs w:val="24"/>
      <w:lang w:val="en-US" w:eastAsia="zh-CN" w:bidi="ar-SA"/>
    </w:rPr>
  </w:style>
  <w:style w:type="character" w:customStyle="1" w:styleId="a9">
    <w:name w:val="结束语 字符"/>
    <w:link w:val="aa"/>
    <w:uiPriority w:val="99"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ab">
    <w:name w:val="批注主题 字符"/>
    <w:link w:val="ac"/>
    <w:uiPriority w:val="99"/>
    <w:semiHidden/>
    <w:rPr>
      <w:rFonts w:ascii="Times New Roman" w:hAnsi="Times New Roman"/>
      <w:b/>
      <w:bCs/>
      <w:kern w:val="2"/>
      <w:sz w:val="21"/>
      <w:szCs w:val="21"/>
    </w:rPr>
  </w:style>
  <w:style w:type="character" w:customStyle="1" w:styleId="ad">
    <w:name w:val="日期 字符"/>
    <w:link w:val="ae"/>
    <w:uiPriority w:val="99"/>
    <w:semiHidden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af">
    <w:name w:val="页眉 字符"/>
    <w:link w:val="af0"/>
    <w:uiPriority w:val="99"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f1">
    <w:name w:val="页脚 字符"/>
    <w:link w:val="af2"/>
    <w:uiPriority w:val="99"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f3">
    <w:name w:val="批注文字 字符"/>
    <w:link w:val="af4"/>
    <w:uiPriority w:val="99"/>
    <w:semiHidden/>
    <w:rPr>
      <w:rFonts w:ascii="Times New Roman" w:hAnsi="Times New Roman"/>
      <w:kern w:val="2"/>
      <w:sz w:val="21"/>
      <w:szCs w:val="21"/>
    </w:rPr>
  </w:style>
  <w:style w:type="paragraph" w:styleId="af0">
    <w:name w:val="header"/>
    <w:basedOn w:val="a"/>
    <w:link w:val="af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8">
    <w:name w:val="Salutation"/>
    <w:basedOn w:val="a"/>
    <w:next w:val="a"/>
    <w:link w:val="a7"/>
    <w:uiPriority w:val="99"/>
    <w:rPr>
      <w:kern w:val="0"/>
      <w:sz w:val="24"/>
      <w:szCs w:val="24"/>
    </w:rPr>
  </w:style>
  <w:style w:type="paragraph" w:styleId="af2">
    <w:name w:val="footer"/>
    <w:basedOn w:val="a"/>
    <w:link w:val="af1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Balloon Text"/>
    <w:basedOn w:val="a"/>
    <w:link w:val="a5"/>
    <w:uiPriority w:val="99"/>
    <w:semiHidden/>
    <w:rPr>
      <w:kern w:val="0"/>
      <w:sz w:val="18"/>
      <w:szCs w:val="18"/>
    </w:rPr>
  </w:style>
  <w:style w:type="paragraph" w:styleId="HTML0">
    <w:name w:val="HTML Preformatted"/>
    <w:basedOn w:val="a"/>
    <w:link w:val="HTM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Date"/>
    <w:basedOn w:val="a"/>
    <w:next w:val="a"/>
    <w:link w:val="ad"/>
    <w:uiPriority w:val="99"/>
    <w:semiHidden/>
    <w:pPr>
      <w:ind w:leftChars="2500" w:left="100"/>
    </w:pPr>
    <w:rPr>
      <w:kern w:val="0"/>
      <w:sz w:val="24"/>
      <w:szCs w:val="24"/>
    </w:rPr>
  </w:style>
  <w:style w:type="paragraph" w:styleId="aa">
    <w:name w:val="Closing"/>
    <w:basedOn w:val="a"/>
    <w:link w:val="a9"/>
    <w:uiPriority w:val="99"/>
    <w:pPr>
      <w:ind w:leftChars="2100" w:left="100"/>
    </w:pPr>
    <w:rPr>
      <w:kern w:val="0"/>
      <w:sz w:val="24"/>
      <w:szCs w:val="24"/>
    </w:rPr>
  </w:style>
  <w:style w:type="paragraph" w:styleId="ac">
    <w:name w:val="annotation subject"/>
    <w:basedOn w:val="af4"/>
    <w:next w:val="af4"/>
    <w:link w:val="ab"/>
    <w:uiPriority w:val="99"/>
    <w:unhideWhenUsed/>
    <w:rPr>
      <w:b/>
      <w:bCs/>
    </w:rPr>
  </w:style>
  <w:style w:type="paragraph" w:styleId="af4">
    <w:name w:val="annotation text"/>
    <w:basedOn w:val="a"/>
    <w:link w:val="af3"/>
    <w:uiPriority w:val="99"/>
    <w:unhideWhenUsed/>
    <w:pPr>
      <w:jc w:val="left"/>
    </w:pPr>
  </w:style>
  <w:style w:type="paragraph" w:customStyle="1" w:styleId="CharCharChar1">
    <w:name w:val="Char Char Char1"/>
    <w:basedOn w:val="a"/>
    <w:uiPriority w:val="99"/>
    <w:pPr>
      <w:adjustRightInd w:val="0"/>
      <w:spacing w:line="360" w:lineRule="auto"/>
    </w:pPr>
    <w:rPr>
      <w:kern w:val="0"/>
      <w:sz w:val="24"/>
      <w:szCs w:val="24"/>
    </w:rPr>
  </w:style>
  <w:style w:type="paragraph" w:customStyle="1" w:styleId="CharCharChar">
    <w:name w:val="Char Char Char"/>
    <w:basedOn w:val="a"/>
    <w:uiPriority w:val="99"/>
    <w:pPr>
      <w:adjustRightInd w:val="0"/>
      <w:spacing w:line="360" w:lineRule="auto"/>
    </w:pPr>
    <w:rPr>
      <w:kern w:val="0"/>
      <w:sz w:val="24"/>
      <w:szCs w:val="24"/>
    </w:rPr>
  </w:style>
  <w:style w:type="table" w:styleId="af5">
    <w:name w:val="Table Grid"/>
    <w:basedOn w:val="a1"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986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Company>北京工业大学交通研究中心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全国大学生交通运输科技大赛组委会</dc:creator>
  <cp:keywords/>
  <cp:lastModifiedBy>Shen Derrick</cp:lastModifiedBy>
  <cp:revision>6</cp:revision>
  <cp:lastPrinted>2013-09-02T02:14:00Z</cp:lastPrinted>
  <dcterms:created xsi:type="dcterms:W3CDTF">2020-03-13T06:55:00Z</dcterms:created>
  <dcterms:modified xsi:type="dcterms:W3CDTF">2020-10-02T04:33:00Z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